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40"/>
          <w:szCs w:val="40"/>
        </w:rPr>
      </w:pPr>
      <w:r w:rsidDel="00000000" w:rsidR="00000000" w:rsidRPr="00000000">
        <w:rPr>
          <w:b w:val="1"/>
          <w:sz w:val="40"/>
          <w:szCs w:val="40"/>
          <w:rtl w:val="0"/>
        </w:rPr>
        <w:t xml:space="preserve">GroenLinks Utrecht </w:t>
      </w:r>
    </w:p>
    <w:p w:rsidR="00000000" w:rsidDel="00000000" w:rsidP="00000000" w:rsidRDefault="00000000" w:rsidRPr="00000000" w14:paraId="00000002">
      <w:pPr>
        <w:spacing w:after="0" w:lineRule="auto"/>
        <w:rPr>
          <w:b w:val="1"/>
          <w:sz w:val="40"/>
          <w:szCs w:val="40"/>
        </w:rPr>
      </w:pPr>
      <w:r w:rsidDel="00000000" w:rsidR="00000000" w:rsidRPr="00000000">
        <w:rPr>
          <w:b w:val="1"/>
          <w:sz w:val="40"/>
          <w:szCs w:val="40"/>
          <w:rtl w:val="0"/>
        </w:rPr>
        <w:t xml:space="preserve">Algemene Ledenvergadering </w:t>
      </w:r>
    </w:p>
    <w:p w:rsidR="00000000" w:rsidDel="00000000" w:rsidP="00000000" w:rsidRDefault="00000000" w:rsidRPr="00000000" w14:paraId="00000003">
      <w:pPr>
        <w:spacing w:after="0" w:lineRule="auto"/>
        <w:rPr>
          <w:sz w:val="32"/>
          <w:szCs w:val="32"/>
        </w:rPr>
      </w:pPr>
      <w:r w:rsidDel="00000000" w:rsidR="00000000" w:rsidRPr="00000000">
        <w:rPr>
          <w:rtl w:val="0"/>
        </w:rPr>
      </w:r>
    </w:p>
    <w:p w:rsidR="00000000" w:rsidDel="00000000" w:rsidP="00000000" w:rsidRDefault="00000000" w:rsidRPr="00000000" w14:paraId="00000004">
      <w:pPr>
        <w:spacing w:after="0" w:lineRule="auto"/>
        <w:rPr>
          <w:sz w:val="32"/>
          <w:szCs w:val="32"/>
        </w:rPr>
      </w:pPr>
      <w:r w:rsidDel="00000000" w:rsidR="00000000" w:rsidRPr="00000000">
        <w:rPr>
          <w:sz w:val="32"/>
          <w:szCs w:val="32"/>
          <w:rtl w:val="0"/>
        </w:rPr>
        <w:t xml:space="preserve">Zaterdag 24 juni 2023</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Buurthuis De Speler, Thorbeckelaan 18C, Utrecht </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 </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Inloop vanaf 12:30 uur </w:t>
      </w:r>
    </w:p>
    <w:p w:rsidR="00000000" w:rsidDel="00000000" w:rsidP="00000000" w:rsidRDefault="00000000" w:rsidRPr="00000000" w14:paraId="0000000B">
      <w:pPr>
        <w:spacing w:after="0" w:lineRule="auto"/>
        <w:rPr/>
      </w:pPr>
      <w:r w:rsidDel="00000000" w:rsidR="00000000" w:rsidRPr="00000000">
        <w:rPr>
          <w:rtl w:val="0"/>
        </w:rPr>
        <w:t xml:space="preserve">Start ALV: 13:00 uur</w:t>
      </w:r>
    </w:p>
    <w:p w:rsidR="00000000" w:rsidDel="00000000" w:rsidP="00000000" w:rsidRDefault="00000000" w:rsidRPr="00000000" w14:paraId="0000000C">
      <w:pPr>
        <w:spacing w:after="0" w:lineRule="auto"/>
        <w:rPr/>
      </w:pPr>
      <w:r w:rsidDel="00000000" w:rsidR="00000000" w:rsidRPr="00000000">
        <w:rPr>
          <w:rtl w:val="0"/>
        </w:rPr>
        <w:t xml:space="preserve">Sluiting ALV: 15:30 uur</w:t>
      </w:r>
    </w:p>
    <w:p w:rsidR="00000000" w:rsidDel="00000000" w:rsidP="00000000" w:rsidRDefault="00000000" w:rsidRPr="00000000" w14:paraId="0000000D">
      <w:pPr>
        <w:spacing w:after="0" w:lineRule="auto"/>
        <w:rPr/>
      </w:pPr>
      <w:r w:rsidDel="00000000" w:rsidR="00000000" w:rsidRPr="00000000">
        <w:rPr>
          <w:rtl w:val="0"/>
        </w:rPr>
        <w:t xml:space="preserv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Opening en vaststellen agenda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Vaststellen notulen ALV 7 januari 2023 (bijlage 1)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Ingediende moties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Updates en terugblik</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van de fractie</w:t>
      </w:r>
      <w:r w:rsidDel="00000000" w:rsidR="00000000" w:rsidRPr="00000000">
        <w:rPr>
          <w:rtl w:val="0"/>
        </w:rPr>
      </w:r>
    </w:p>
    <w:p w:rsidR="00000000" w:rsidDel="00000000" w:rsidP="00000000" w:rsidRDefault="00000000" w:rsidRPr="00000000" w14:paraId="00000013">
      <w:pPr>
        <w:numPr>
          <w:ilvl w:val="1"/>
          <w:numId w:val="1"/>
        </w:numPr>
        <w:spacing w:after="0" w:lineRule="auto"/>
        <w:ind w:left="1440" w:hanging="360"/>
        <w:rPr/>
      </w:pPr>
      <w:r w:rsidDel="00000000" w:rsidR="00000000" w:rsidRPr="00000000">
        <w:rPr>
          <w:rtl w:val="0"/>
        </w:rPr>
        <w:t xml:space="preserve">Update van DWARS, GroenLinkse Jongeren</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Terugblik op activiteiten van de werkgroepen</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Update en planning ‘Groene en Linkse samenwerking’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Vooruitblik Utrecht Canal Pride 2024</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Verantwoording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Jaarrekening 2022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(bijlage 2)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Advies kascommissie (bijlage 3)</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Bestuursleden afdeling GroenLinks Utrecht</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Voordracht nieuwe bestuursleden</w:t>
      </w:r>
      <w:r w:rsidDel="00000000" w:rsidR="00000000" w:rsidRPr="00000000">
        <w:rPr>
          <w:rtl w:val="0"/>
        </w:rPr>
        <w:t xml:space="preserve"> (bijlage 4)</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algemeen bestuurslid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secretaris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ertrekkende bestuursleden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Uitreiking sociale oorkonde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Rondvraag &amp; mededelingen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Sluiting </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t xml:space="preserve">Afsluitend is er een borrel waar iedereen van harte welkom is. Dan is er ook aandacht voor alle vrijwilligers die zich hebben ingezet voor de campagne rond de Provinciale Staten verkiezingen.</w:t>
      </w:r>
    </w:p>
    <w:p w:rsidR="00000000" w:rsidDel="00000000" w:rsidP="00000000" w:rsidRDefault="00000000" w:rsidRPr="00000000" w14:paraId="00000024">
      <w:pPr>
        <w:spacing w:after="0" w:lineRule="auto"/>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9418E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txchKdlsr828vofxslVbfUkYg==">CgMxLjA4AHIhMVpnWmNyNEdtVk4xZnJUdVBKYTdqd3k2LXhNVDluYkhj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2023-05-13T11:07:00Z</dcterms:created>
  <dc:creator>Moniek Ellenbroek</dc:creator>
</cp:coreProperties>
</file>